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99DCFE" w14:textId="77777777" w:rsidR="001566F9" w:rsidRPr="00D207EB" w:rsidRDefault="003152A8" w:rsidP="00D207EB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0" w:name="RefSCH10"/>
      <w:bookmarkStart w:id="1" w:name="_Toc504140806"/>
      <w:bookmarkStart w:id="2" w:name="_Toc518653295"/>
      <w:r w:rsidRPr="0080728B">
        <w:rPr>
          <w:rFonts w:ascii="Times New Roman" w:hAnsi="Times New Roman" w:cs="Times New Roman"/>
          <w:b/>
          <w:i/>
          <w:sz w:val="22"/>
          <w:szCs w:val="22"/>
        </w:rPr>
        <w:t xml:space="preserve">Приложение </w:t>
      </w:r>
      <w:bookmarkStart w:id="3" w:name="RefSCH10_No"/>
      <w:r w:rsidRPr="0080728B">
        <w:rPr>
          <w:rFonts w:ascii="Times New Roman" w:hAnsi="Times New Roman" w:cs="Times New Roman"/>
          <w:b/>
          <w:i/>
          <w:sz w:val="22"/>
          <w:szCs w:val="22"/>
        </w:rPr>
        <w:t>№ </w:t>
      </w:r>
      <w:bookmarkEnd w:id="3"/>
      <w:r w:rsidR="00460C7A">
        <w:rPr>
          <w:rFonts w:ascii="Times New Roman" w:hAnsi="Times New Roman" w:cs="Times New Roman"/>
          <w:b/>
          <w:i/>
          <w:sz w:val="22"/>
          <w:szCs w:val="22"/>
        </w:rPr>
        <w:t>1</w:t>
      </w:r>
      <w:r w:rsidR="005E260E">
        <w:rPr>
          <w:rFonts w:ascii="Times New Roman" w:hAnsi="Times New Roman" w:cs="Times New Roman"/>
          <w:b/>
          <w:i/>
          <w:sz w:val="22"/>
          <w:szCs w:val="22"/>
        </w:rPr>
        <w:t>2</w:t>
      </w:r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  <w:r w:rsidR="001566F9"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="001566F9"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Соглашение о соблюдении </w:t>
      </w:r>
      <w:r w:rsidR="00D207EB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Субподрядчик</w:t>
      </w:r>
      <w:r w:rsidR="001566F9"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ом требований в области антитеррористической безопасности</w:t>
      </w:r>
    </w:p>
    <w:p w14:paraId="70BFF4E8" w14:textId="101A3FC6" w:rsidR="00FA7D3B" w:rsidRPr="00FA7D3B" w:rsidRDefault="00FA7D3B" w:rsidP="00FA7D3B">
      <w:pPr>
        <w:pStyle w:val="ac"/>
        <w:ind w:firstLine="708"/>
        <w:jc w:val="both"/>
        <w:rPr>
          <w:sz w:val="22"/>
          <w:szCs w:val="22"/>
        </w:rPr>
      </w:pPr>
      <w:r w:rsidRPr="00FA7D3B">
        <w:rPr>
          <w:b/>
          <w:sz w:val="22"/>
          <w:szCs w:val="22"/>
        </w:rPr>
        <w:t>Обществом с ограниченной ответственностью «Байкальская энергетическая компания-ремонт» (ООО «БЭК-ремонт»),</w:t>
      </w:r>
      <w:r w:rsidRPr="00FA7D3B">
        <w:rPr>
          <w:sz w:val="22"/>
          <w:szCs w:val="22"/>
        </w:rPr>
        <w:t xml:space="preserve"> именуемое в дальнейшем </w:t>
      </w:r>
      <w:r w:rsidRPr="00FA7D3B">
        <w:rPr>
          <w:b/>
          <w:bCs/>
          <w:sz w:val="22"/>
          <w:szCs w:val="22"/>
        </w:rPr>
        <w:t>«Генподрядчик»,</w:t>
      </w:r>
      <w:r w:rsidRPr="00FA7D3B">
        <w:rPr>
          <w:sz w:val="22"/>
          <w:szCs w:val="22"/>
        </w:rPr>
        <w:t xml:space="preserve"> в лице </w:t>
      </w:r>
      <w:r w:rsidR="00445224">
        <w:rPr>
          <w:b/>
          <w:sz w:val="22"/>
          <w:szCs w:val="22"/>
        </w:rPr>
        <w:t xml:space="preserve">Директора по производству – главного и инженера </w:t>
      </w:r>
      <w:proofErr w:type="spellStart"/>
      <w:r w:rsidR="00445224">
        <w:rPr>
          <w:b/>
          <w:sz w:val="22"/>
          <w:szCs w:val="22"/>
        </w:rPr>
        <w:t>Галянта</w:t>
      </w:r>
      <w:proofErr w:type="spellEnd"/>
      <w:r w:rsidR="00445224">
        <w:rPr>
          <w:b/>
          <w:sz w:val="22"/>
          <w:szCs w:val="22"/>
        </w:rPr>
        <w:t xml:space="preserve"> Константина Сергеевича</w:t>
      </w:r>
      <w:r w:rsidRPr="00FA7D3B">
        <w:rPr>
          <w:bCs/>
          <w:sz w:val="22"/>
          <w:szCs w:val="22"/>
        </w:rPr>
        <w:t>,</w:t>
      </w:r>
      <w:r w:rsidRPr="00FA7D3B">
        <w:rPr>
          <w:sz w:val="22"/>
          <w:szCs w:val="22"/>
        </w:rPr>
        <w:t xml:space="preserve"> действующего на основании доверенности №</w:t>
      </w:r>
      <w:r w:rsidR="00445224">
        <w:rPr>
          <w:sz w:val="22"/>
          <w:szCs w:val="22"/>
        </w:rPr>
        <w:t>7</w:t>
      </w:r>
      <w:r w:rsidRPr="00FA7D3B">
        <w:rPr>
          <w:sz w:val="22"/>
          <w:szCs w:val="22"/>
        </w:rPr>
        <w:t>5 от 1</w:t>
      </w:r>
      <w:r w:rsidR="00445224">
        <w:rPr>
          <w:sz w:val="22"/>
          <w:szCs w:val="22"/>
        </w:rPr>
        <w:t>7</w:t>
      </w:r>
      <w:r w:rsidRPr="00FA7D3B">
        <w:rPr>
          <w:sz w:val="22"/>
          <w:szCs w:val="22"/>
        </w:rPr>
        <w:t>.0</w:t>
      </w:r>
      <w:r w:rsidR="00445224">
        <w:rPr>
          <w:sz w:val="22"/>
          <w:szCs w:val="22"/>
        </w:rPr>
        <w:t>4</w:t>
      </w:r>
      <w:r w:rsidRPr="00FA7D3B">
        <w:rPr>
          <w:sz w:val="22"/>
          <w:szCs w:val="22"/>
        </w:rPr>
        <w:t>.2023 года, с одной стороны, и</w:t>
      </w:r>
    </w:p>
    <w:p w14:paraId="0F235335" w14:textId="75B67B00" w:rsidR="00460C7A" w:rsidRPr="00D207EB" w:rsidRDefault="0059671F" w:rsidP="00FA7D3B">
      <w:pPr>
        <w:suppressAutoHyphens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________________</w:t>
      </w:r>
      <w:r w:rsidR="0044655F" w:rsidRPr="0044655F">
        <w:rPr>
          <w:rFonts w:ascii="Times New Roman" w:eastAsia="Times New Roman" w:hAnsi="Times New Roman" w:cs="Times New Roman"/>
          <w:b/>
          <w:sz w:val="22"/>
          <w:szCs w:val="22"/>
        </w:rPr>
        <w:t>»,</w:t>
      </w:r>
      <w:r w:rsidR="0044655F" w:rsidRPr="0044655F">
        <w:rPr>
          <w:rFonts w:ascii="Times New Roman" w:eastAsia="Times New Roman" w:hAnsi="Times New Roman" w:cs="Times New Roman"/>
          <w:sz w:val="22"/>
          <w:szCs w:val="22"/>
        </w:rPr>
        <w:t xml:space="preserve"> именуемое в дальнейшем «</w:t>
      </w:r>
      <w:r w:rsidR="0044655F" w:rsidRPr="0044655F">
        <w:rPr>
          <w:rFonts w:ascii="Times New Roman" w:eastAsia="Times New Roman" w:hAnsi="Times New Roman" w:cs="Times New Roman"/>
          <w:b/>
          <w:sz w:val="22"/>
          <w:szCs w:val="22"/>
        </w:rPr>
        <w:t>Субподрядчик»</w:t>
      </w:r>
      <w:r w:rsidR="0044655F" w:rsidRPr="0044655F">
        <w:rPr>
          <w:rFonts w:ascii="Times New Roman" w:eastAsia="Times New Roman" w:hAnsi="Times New Roman" w:cs="Times New Roman"/>
          <w:sz w:val="22"/>
          <w:szCs w:val="22"/>
        </w:rPr>
        <w:t xml:space="preserve">, в лице Директора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___________</w:t>
      </w:r>
      <w:r w:rsidR="0044655F" w:rsidRPr="0044655F">
        <w:rPr>
          <w:rFonts w:ascii="Times New Roman" w:eastAsia="Times New Roman" w:hAnsi="Times New Roman" w:cs="Times New Roman"/>
          <w:sz w:val="22"/>
          <w:szCs w:val="22"/>
        </w:rPr>
        <w:t xml:space="preserve">, действующего на основании </w:t>
      </w:r>
      <w:proofErr w:type="gramStart"/>
      <w:r w:rsidR="0044655F" w:rsidRPr="0044655F">
        <w:rPr>
          <w:rFonts w:ascii="Times New Roman" w:eastAsia="Times New Roman" w:hAnsi="Times New Roman" w:cs="Times New Roman"/>
          <w:sz w:val="22"/>
          <w:szCs w:val="22"/>
        </w:rPr>
        <w:t xml:space="preserve">Устава </w:t>
      </w:r>
      <w:r w:rsidR="00460C7A" w:rsidRPr="00FA7D3B">
        <w:rPr>
          <w:rFonts w:ascii="Times New Roman" w:eastAsia="Times New Roman" w:hAnsi="Times New Roman" w:cs="Times New Roman"/>
          <w:sz w:val="22"/>
          <w:szCs w:val="22"/>
        </w:rPr>
        <w:t>,</w:t>
      </w:r>
      <w:proofErr w:type="gramEnd"/>
      <w:r w:rsidR="00460C7A" w:rsidRPr="00D207EB">
        <w:rPr>
          <w:rFonts w:ascii="Times New Roman" w:eastAsia="Times New Roman" w:hAnsi="Times New Roman" w:cs="Times New Roman"/>
          <w:sz w:val="22"/>
          <w:szCs w:val="22"/>
        </w:rPr>
        <w:t xml:space="preserve"> с другой стороны,</w:t>
      </w:r>
      <w:r w:rsidR="00D207EB" w:rsidRPr="00D207EB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 xml:space="preserve"> </w:t>
      </w:r>
      <w:r w:rsidR="00460C7A" w:rsidRPr="00D207EB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="00460C7A" w:rsidRPr="00D207EB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="00460C7A" w:rsidRPr="00D207EB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») к Договору </w:t>
      </w:r>
      <w:r w:rsidR="009C317E">
        <w:rPr>
          <w:rFonts w:ascii="Times New Roman" w:eastAsia="Times New Roman" w:hAnsi="Times New Roman" w:cs="Times New Roman"/>
          <w:spacing w:val="4"/>
          <w:sz w:val="22"/>
          <w:szCs w:val="22"/>
        </w:rPr>
        <w:t>суб</w:t>
      </w:r>
      <w:r w:rsidR="00460C7A" w:rsidRPr="00D207EB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подряда на ремонтные работы </w:t>
      </w:r>
      <w:r w:rsidR="005E260E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№</w:t>
      </w:r>
      <w:r w:rsidR="00445224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_</w:t>
      </w:r>
      <w:r w:rsidR="0044655F" w:rsidRPr="009A2DBE">
        <w:rPr>
          <w:sz w:val="22"/>
          <w:szCs w:val="22"/>
        </w:rPr>
        <w:t>5КС-ТЭЦ-6_22-СП</w:t>
      </w:r>
      <w:r>
        <w:rPr>
          <w:sz w:val="22"/>
          <w:szCs w:val="22"/>
        </w:rPr>
        <w:t>2</w:t>
      </w:r>
      <w:r w:rsidR="0044655F">
        <w:rPr>
          <w:sz w:val="22"/>
          <w:szCs w:val="22"/>
        </w:rPr>
        <w:t xml:space="preserve"> </w:t>
      </w:r>
      <w:r w:rsidR="00460C7A" w:rsidRPr="00D207EB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 xml:space="preserve">от </w:t>
      </w:r>
      <w:r w:rsidR="00460C7A" w:rsidRPr="00D207EB">
        <w:rPr>
          <w:rFonts w:ascii="Times New Roman" w:eastAsia="Times New Roman" w:hAnsi="Times New Roman" w:cs="Times New Roman"/>
          <w:spacing w:val="4"/>
          <w:sz w:val="22"/>
          <w:szCs w:val="22"/>
        </w:rPr>
        <w:t>«____» ______________ 202</w:t>
      </w:r>
      <w:r w:rsidR="00FA7D3B">
        <w:rPr>
          <w:rFonts w:ascii="Times New Roman" w:eastAsia="Times New Roman" w:hAnsi="Times New Roman" w:cs="Times New Roman"/>
          <w:spacing w:val="4"/>
          <w:sz w:val="22"/>
          <w:szCs w:val="22"/>
        </w:rPr>
        <w:t>3</w:t>
      </w:r>
      <w:r w:rsidR="00460C7A" w:rsidRPr="00D207EB">
        <w:rPr>
          <w:rFonts w:ascii="Times New Roman" w:eastAsia="Times New Roman" w:hAnsi="Times New Roman" w:cs="Times New Roman"/>
          <w:spacing w:val="4"/>
          <w:sz w:val="22"/>
          <w:szCs w:val="22"/>
        </w:rPr>
        <w:t> </w:t>
      </w:r>
      <w:r w:rsidR="00460C7A" w:rsidRPr="00D207EB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г.</w:t>
      </w:r>
      <w:r w:rsidR="00460C7A" w:rsidRPr="00D207EB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(далее – «</w:t>
      </w:r>
      <w:r w:rsidR="00460C7A" w:rsidRPr="00D207EB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="00460C7A" w:rsidRPr="00D207EB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="00460C7A" w:rsidRPr="00D207EB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593BD385" w14:textId="77777777" w:rsidR="001566F9" w:rsidRPr="005A3588" w:rsidRDefault="001566F9" w:rsidP="001566F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672E8927" w14:textId="77777777" w:rsidR="001566F9" w:rsidRPr="005A3588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7F509653" w14:textId="77777777"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1.1.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внутриобьектового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режимов своими работниками, а также привлеченными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ом Субподрядными организациями.</w:t>
      </w:r>
    </w:p>
    <w:p w14:paraId="51A3E357" w14:textId="77777777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а, включая оплату штрафных санкций, предусмотренных Договором.</w:t>
      </w:r>
    </w:p>
    <w:p w14:paraId="17555DBF" w14:textId="77777777" w:rsidR="001566F9" w:rsidRPr="00957AB4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1.2. При проведении Работ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 объекте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а,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»), а также требования локальных нормативных актов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а (далее – «ЛНА»), размещенных на веб-сайте:</w:t>
      </w:r>
      <w:r w:rsidRPr="00957AB4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2" w:history="1">
        <w:r w:rsidRPr="00957AB4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http</w:t>
        </w:r>
        <w:r w:rsidRPr="00957AB4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val="en-US" w:eastAsia="en-US"/>
          </w:rPr>
          <w:t>s</w:t>
        </w:r>
        <w:r w:rsidRPr="00957AB4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://www.irkutskenergo.ru/</w:t>
        </w:r>
        <w:proofErr w:type="spellStart"/>
        <w:r w:rsidRPr="00957AB4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qa</w:t>
        </w:r>
        <w:proofErr w:type="spellEnd"/>
        <w:r w:rsidRPr="00957AB4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/6458.html</w:t>
        </w:r>
      </w:hyperlink>
      <w:r w:rsidRPr="00957AB4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. </w:t>
      </w:r>
    </w:p>
    <w:p w14:paraId="40FA1365" w14:textId="77777777" w:rsidR="001566F9" w:rsidRPr="00957AB4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Перечень ЛНА в области АТБ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а может быть дополнен, а их требования изменяться. Все вновь утвержденные ЛНА и планы мероприятий в области АТБ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а обязательны для выполнения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ом и его </w:t>
      </w:r>
      <w:proofErr w:type="spellStart"/>
      <w:r w:rsidRPr="00957AB4">
        <w:rPr>
          <w:rFonts w:ascii="Times New Roman" w:eastAsia="Times New Roman" w:hAnsi="Times New Roman" w:cs="Times New Roman"/>
          <w:sz w:val="22"/>
          <w:szCs w:val="22"/>
        </w:rPr>
        <w:t>Суб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ами</w:t>
      </w:r>
      <w:proofErr w:type="spellEnd"/>
      <w:r w:rsidRPr="00957AB4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54C6ED92" w14:textId="77777777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1.3. В случае нарушения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ом и/или Субподрядной организацией действующего законодательства либо ЛНА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а в области АТБ,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вправе расторгнуть Договор в порядке, предусмотренном пунктом </w:t>
      </w:r>
      <w:r w:rsidR="0091216E">
        <w:rPr>
          <w:rFonts w:ascii="Times New Roman" w:eastAsia="Times New Roman" w:hAnsi="Times New Roman" w:cs="Times New Roman"/>
          <w:sz w:val="22"/>
          <w:szCs w:val="22"/>
        </w:rPr>
        <w:t>28.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Договора.</w:t>
      </w:r>
    </w:p>
    <w:p w14:paraId="6E94D8BF" w14:textId="77777777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1.4.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у, который, в свою очередь, обязан устранить выявленные представителями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нарушения правил в области АТБ, условий Договора, ЛНА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с последующим уведомлением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а о проделанной работе согласно акту контрольной проверки.</w:t>
      </w:r>
    </w:p>
    <w:p w14:paraId="5F4C0801" w14:textId="77777777"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2DBE882" w14:textId="77777777" w:rsidR="001566F9" w:rsidRPr="00D336A7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336A7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4973640B" w14:textId="77777777" w:rsidR="00207227" w:rsidRPr="00D336A7" w:rsidRDefault="00D207EB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Субподрядчик</w:t>
      </w:r>
      <w:r w:rsidR="00207227" w:rsidRPr="00D336A7">
        <w:rPr>
          <w:b w:val="0"/>
          <w:i w:val="0"/>
          <w:color w:val="auto"/>
        </w:rPr>
        <w:t xml:space="preserve"> должен иметь все предусмотренные законодательством разрешительные документы на осуществляемые им виды деятельности. </w:t>
      </w:r>
    </w:p>
    <w:p w14:paraId="6AD1E944" w14:textId="77777777" w:rsidR="00207227" w:rsidRPr="00D336A7" w:rsidRDefault="00D207EB" w:rsidP="00207227">
      <w:pPr>
        <w:tabs>
          <w:tab w:val="left" w:pos="900"/>
        </w:tabs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Субподрядчик</w:t>
      </w:r>
      <w:r w:rsidR="00207227" w:rsidRPr="00D336A7">
        <w:rPr>
          <w:rFonts w:ascii="Times New Roman" w:hAnsi="Times New Roman" w:cs="Times New Roman"/>
          <w:sz w:val="22"/>
          <w:szCs w:val="22"/>
        </w:rPr>
        <w:t xml:space="preserve"> в полном объеме несет ответственность за безопасное выполнение работ Субподрядной организацией.</w:t>
      </w:r>
    </w:p>
    <w:p w14:paraId="11EEBC6F" w14:textId="77777777" w:rsidR="00207227" w:rsidRPr="00D336A7" w:rsidRDefault="00D207EB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Субподрядчик</w:t>
      </w:r>
      <w:r w:rsidR="00207227" w:rsidRPr="00D336A7">
        <w:rPr>
          <w:b w:val="0"/>
          <w:i w:val="0"/>
          <w:color w:val="auto"/>
        </w:rPr>
        <w:t xml:space="preserve"> обязан:</w:t>
      </w:r>
    </w:p>
    <w:p w14:paraId="0EBFA301" w14:textId="77777777" w:rsidR="00207227" w:rsidRPr="00D336A7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В течение </w:t>
      </w:r>
      <w:r w:rsidR="007A6FEE">
        <w:rPr>
          <w:b w:val="0"/>
          <w:i w:val="0"/>
          <w:iCs/>
          <w:color w:val="auto"/>
        </w:rPr>
        <w:t>5</w:t>
      </w:r>
      <w:r w:rsidRPr="00D336A7">
        <w:rPr>
          <w:b w:val="0"/>
          <w:i w:val="0"/>
          <w:iCs/>
          <w:color w:val="auto"/>
        </w:rPr>
        <w:t xml:space="preserve"> дней</w:t>
      </w:r>
      <w:r w:rsidRPr="00D336A7">
        <w:rPr>
          <w:b w:val="0"/>
          <w:i w:val="0"/>
          <w:color w:val="auto"/>
        </w:rPr>
        <w:t xml:space="preserve"> с момента получения соответствующего запроса </w:t>
      </w:r>
      <w:r w:rsidR="00D207EB">
        <w:rPr>
          <w:b w:val="0"/>
          <w:i w:val="0"/>
          <w:color w:val="auto"/>
        </w:rPr>
        <w:t>Генподрядчик</w:t>
      </w:r>
      <w:r w:rsidRPr="00D336A7">
        <w:rPr>
          <w:b w:val="0"/>
          <w:i w:val="0"/>
          <w:color w:val="auto"/>
        </w:rPr>
        <w:t>а предоставить следующие сведения о персонале:</w:t>
      </w:r>
    </w:p>
    <w:p w14:paraId="68DD0513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списки лиц, официально трудоустроенных</w:t>
      </w:r>
      <w:r w:rsidRPr="00D71B79">
        <w:rPr>
          <w:b w:val="0"/>
          <w:i w:val="0"/>
          <w:color w:val="auto"/>
        </w:rPr>
        <w:t xml:space="preserve"> на момент подачи заявки, силами которых предполагается выполнение работ;</w:t>
      </w:r>
    </w:p>
    <w:p w14:paraId="02188E16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заверенные копии паспортов, трудовых договоров с </w:t>
      </w:r>
      <w:r w:rsidR="00D207EB">
        <w:rPr>
          <w:b w:val="0"/>
          <w:i w:val="0"/>
          <w:color w:val="auto"/>
        </w:rPr>
        <w:t>Субподрядчик</w:t>
      </w:r>
      <w:r w:rsidRPr="00D71B79">
        <w:rPr>
          <w:b w:val="0"/>
          <w:i w:val="0"/>
          <w:color w:val="auto"/>
        </w:rPr>
        <w:t>ом, разрешения на работу для иностранных граждан.</w:t>
      </w:r>
    </w:p>
    <w:p w14:paraId="030F8FDA" w14:textId="77777777" w:rsidR="00207227" w:rsidRPr="005917AF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lastRenderedPageBreak/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070E57F9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4C51914A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703FB20B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569E48C8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Представители </w:t>
      </w:r>
      <w:r w:rsidR="00D207EB">
        <w:rPr>
          <w:b w:val="0"/>
          <w:i w:val="0"/>
          <w:color w:val="auto"/>
        </w:rPr>
        <w:t>Субподрядчик</w:t>
      </w:r>
      <w:r w:rsidRPr="005917AF">
        <w:rPr>
          <w:b w:val="0"/>
          <w:i w:val="0"/>
          <w:color w:val="auto"/>
        </w:rPr>
        <w:t xml:space="preserve">а в области АТБ, работники </w:t>
      </w:r>
      <w:r w:rsidR="00D207EB">
        <w:rPr>
          <w:b w:val="0"/>
          <w:i w:val="0"/>
          <w:color w:val="auto"/>
        </w:rPr>
        <w:t>Субподрядчик</w:t>
      </w:r>
      <w:r w:rsidRPr="005917AF">
        <w:rPr>
          <w:b w:val="0"/>
          <w:i w:val="0"/>
          <w:color w:val="auto"/>
        </w:rPr>
        <w:t>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 xml:space="preserve">должны иметь соответствующие документы/удостоверения, а также пропуск на территорию </w:t>
      </w:r>
      <w:r w:rsidR="00D207EB">
        <w:rPr>
          <w:b w:val="0"/>
          <w:i w:val="0"/>
          <w:color w:val="auto"/>
        </w:rPr>
        <w:t>Генподрядчик</w:t>
      </w:r>
      <w:r w:rsidRPr="005917AF">
        <w:rPr>
          <w:b w:val="0"/>
          <w:i w:val="0"/>
          <w:color w:val="auto"/>
        </w:rPr>
        <w:t xml:space="preserve">а и обязаны предъявлять их работникам </w:t>
      </w:r>
      <w:r w:rsidR="00D207EB">
        <w:rPr>
          <w:b w:val="0"/>
          <w:i w:val="0"/>
          <w:color w:val="auto"/>
        </w:rPr>
        <w:t>Генподрядчик</w:t>
      </w:r>
      <w:r w:rsidRPr="005917AF">
        <w:rPr>
          <w:b w:val="0"/>
          <w:i w:val="0"/>
          <w:color w:val="auto"/>
        </w:rPr>
        <w:t>а, уполномоченным осуществлять контроль за соблюдением правил АТБ.</w:t>
      </w:r>
    </w:p>
    <w:p w14:paraId="115AF301" w14:textId="77777777" w:rsidR="00207227" w:rsidRPr="00067F1B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 xml:space="preserve">Персонал </w:t>
      </w:r>
      <w:r w:rsidR="00D207EB">
        <w:rPr>
          <w:b w:val="0"/>
          <w:i w:val="0"/>
          <w:color w:val="auto"/>
        </w:rPr>
        <w:t>Субподрядчик</w:t>
      </w:r>
      <w:r w:rsidRPr="00067F1B">
        <w:rPr>
          <w:b w:val="0"/>
          <w:i w:val="0"/>
          <w:color w:val="auto"/>
        </w:rPr>
        <w:t>а до начала Работ должен пройти вводный и первичный инструктажи по АТБ.</w:t>
      </w:r>
    </w:p>
    <w:p w14:paraId="692938BD" w14:textId="77777777" w:rsidR="00207227" w:rsidRPr="005917AF" w:rsidRDefault="00D207EB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Субподрядчик</w:t>
      </w:r>
      <w:r w:rsidR="00207227" w:rsidRPr="005917AF">
        <w:rPr>
          <w:b w:val="0"/>
          <w:i w:val="0"/>
          <w:color w:val="auto"/>
        </w:rPr>
        <w:t xml:space="preserve"> и Субподряд</w:t>
      </w:r>
      <w:r w:rsidR="00207227">
        <w:rPr>
          <w:b w:val="0"/>
          <w:i w:val="0"/>
          <w:color w:val="auto"/>
        </w:rPr>
        <w:t>ные организации</w:t>
      </w:r>
      <w:r w:rsidR="00207227" w:rsidRPr="005917AF">
        <w:rPr>
          <w:b w:val="0"/>
          <w:i w:val="0"/>
          <w:color w:val="auto"/>
        </w:rPr>
        <w:t xml:space="preserve">, привлеченные </w:t>
      </w:r>
      <w:r>
        <w:rPr>
          <w:b w:val="0"/>
          <w:i w:val="0"/>
          <w:color w:val="auto"/>
        </w:rPr>
        <w:t>Субподрядчик</w:t>
      </w:r>
      <w:r w:rsidR="00207227" w:rsidRPr="005917AF">
        <w:rPr>
          <w:b w:val="0"/>
          <w:i w:val="0"/>
          <w:color w:val="auto"/>
        </w:rPr>
        <w:t>ом</w:t>
      </w:r>
      <w:r w:rsidR="00207227">
        <w:rPr>
          <w:b w:val="0"/>
          <w:i w:val="0"/>
          <w:color w:val="auto"/>
        </w:rPr>
        <w:t>,</w:t>
      </w:r>
      <w:r w:rsidR="00207227"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 w:rsidR="00207227">
        <w:rPr>
          <w:b w:val="0"/>
          <w:i w:val="0"/>
          <w:color w:val="auto"/>
        </w:rPr>
        <w:t>Р</w:t>
      </w:r>
      <w:r w:rsidR="00207227" w:rsidRPr="005917AF">
        <w:rPr>
          <w:b w:val="0"/>
          <w:i w:val="0"/>
          <w:color w:val="auto"/>
        </w:rPr>
        <w:t xml:space="preserve">абот представителей </w:t>
      </w:r>
      <w:r>
        <w:rPr>
          <w:b w:val="0"/>
          <w:i w:val="0"/>
          <w:color w:val="auto"/>
        </w:rPr>
        <w:t>Генподрядчик</w:t>
      </w:r>
      <w:r w:rsidR="00207227" w:rsidRPr="005917AF">
        <w:rPr>
          <w:b w:val="0"/>
          <w:i w:val="0"/>
          <w:color w:val="auto"/>
        </w:rPr>
        <w:t xml:space="preserve">а, сотрудников службы безопасности и охранных предприятий, обслуживающих </w:t>
      </w:r>
      <w:r>
        <w:rPr>
          <w:b w:val="0"/>
          <w:i w:val="0"/>
          <w:color w:val="auto"/>
        </w:rPr>
        <w:t>Генподрядчик</w:t>
      </w:r>
      <w:r w:rsidR="00207227" w:rsidRPr="005917AF">
        <w:rPr>
          <w:b w:val="0"/>
          <w:i w:val="0"/>
          <w:color w:val="auto"/>
        </w:rPr>
        <w:t>а, для осуществления контроля и проверок, выполнять их обоснованные требования.</w:t>
      </w:r>
    </w:p>
    <w:p w14:paraId="6D72A085" w14:textId="77777777" w:rsidR="00207227" w:rsidRPr="005917AF" w:rsidRDefault="00D207EB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Субподрядчик</w:t>
      </w:r>
      <w:r w:rsidR="00207227" w:rsidRPr="005917AF">
        <w:rPr>
          <w:b w:val="0"/>
          <w:i w:val="0"/>
          <w:color w:val="auto"/>
        </w:rPr>
        <w:t>у запрещается:</w:t>
      </w:r>
    </w:p>
    <w:p w14:paraId="618503CD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46EFC87B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доставлять любым способом на территорию </w:t>
      </w:r>
      <w:r w:rsidR="00D207EB">
        <w:rPr>
          <w:b w:val="0"/>
          <w:i w:val="0"/>
          <w:color w:val="auto"/>
        </w:rPr>
        <w:t>Генподрядчик</w:t>
      </w:r>
      <w:r w:rsidRPr="00D71B79">
        <w:rPr>
          <w:b w:val="0"/>
          <w:i w:val="0"/>
          <w:color w:val="auto"/>
        </w:rPr>
        <w:t>а посторонних лиц, а также материально-технические ценности без соответствующего разрешения;</w:t>
      </w:r>
    </w:p>
    <w:p w14:paraId="77EAFDEF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0D1C9F35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</w:t>
      </w:r>
      <w:r w:rsidR="00D207EB">
        <w:rPr>
          <w:b w:val="0"/>
          <w:i w:val="0"/>
          <w:color w:val="auto"/>
        </w:rPr>
        <w:t>Генподрядчик</w:t>
      </w:r>
      <w:r w:rsidRPr="00D71B79">
        <w:rPr>
          <w:b w:val="0"/>
          <w:i w:val="0"/>
          <w:color w:val="auto"/>
        </w:rPr>
        <w:t xml:space="preserve">ом маршрут движения, а также посещать объекты </w:t>
      </w:r>
      <w:r w:rsidR="00D207EB">
        <w:rPr>
          <w:b w:val="0"/>
          <w:i w:val="0"/>
          <w:color w:val="auto"/>
        </w:rPr>
        <w:t>Генподрядчик</w:t>
      </w:r>
      <w:r w:rsidRPr="00D71B79">
        <w:rPr>
          <w:b w:val="0"/>
          <w:i w:val="0"/>
          <w:color w:val="auto"/>
        </w:rPr>
        <w:t xml:space="preserve">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1E145E97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без необходимости находиться на действующих установках, в производственных помещениях </w:t>
      </w:r>
      <w:r w:rsidR="00D207EB">
        <w:rPr>
          <w:b w:val="0"/>
          <w:i w:val="0"/>
          <w:color w:val="auto"/>
        </w:rPr>
        <w:t>Генподрядчик</w:t>
      </w:r>
      <w:r w:rsidRPr="00D71B79">
        <w:rPr>
          <w:b w:val="0"/>
          <w:i w:val="0"/>
          <w:color w:val="auto"/>
        </w:rPr>
        <w:t>а;</w:t>
      </w:r>
    </w:p>
    <w:p w14:paraId="0E7D9263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0265970B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0E602185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выполнять по собственной инициативе на территории </w:t>
      </w:r>
      <w:r w:rsidR="00D207EB">
        <w:rPr>
          <w:b w:val="0"/>
          <w:i w:val="0"/>
          <w:color w:val="auto"/>
        </w:rPr>
        <w:t>Генподрядчик</w:t>
      </w:r>
      <w:r w:rsidRPr="00D71B79">
        <w:rPr>
          <w:b w:val="0"/>
          <w:i w:val="0"/>
          <w:color w:val="auto"/>
        </w:rPr>
        <w:t xml:space="preserve">а работы, не согласованные с </w:t>
      </w:r>
      <w:r w:rsidR="00D207EB">
        <w:rPr>
          <w:b w:val="0"/>
          <w:i w:val="0"/>
          <w:color w:val="auto"/>
        </w:rPr>
        <w:t>Генподрядчик</w:t>
      </w:r>
      <w:r w:rsidRPr="00D71B79">
        <w:rPr>
          <w:b w:val="0"/>
          <w:i w:val="0"/>
          <w:color w:val="auto"/>
        </w:rPr>
        <w:t>ом.</w:t>
      </w:r>
    </w:p>
    <w:p w14:paraId="18F2985A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14:paraId="2DCB858B" w14:textId="77777777" w:rsidR="001566F9" w:rsidRPr="0041703F" w:rsidRDefault="00D207EB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1566F9"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предоставлять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1566F9" w:rsidRPr="0041703F">
        <w:rPr>
          <w:rFonts w:ascii="Times New Roman" w:eastAsia="Times New Roman" w:hAnsi="Times New Roman" w:cs="Times New Roman"/>
          <w:sz w:val="22"/>
          <w:szCs w:val="22"/>
        </w:rPr>
        <w:t xml:space="preserve">у информацию о привлечении к дисциплинарной ответственности лиц, виновных в нарушениях требований в области АТБ, выявленных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1566F9" w:rsidRPr="0041703F">
        <w:rPr>
          <w:rFonts w:ascii="Times New Roman" w:eastAsia="Times New Roman" w:hAnsi="Times New Roman" w:cs="Times New Roman"/>
          <w:sz w:val="22"/>
          <w:szCs w:val="22"/>
        </w:rPr>
        <w:t xml:space="preserve">ом при проверках выполнения Работ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1566F9" w:rsidRPr="0041703F">
        <w:rPr>
          <w:rFonts w:ascii="Times New Roman" w:eastAsia="Times New Roman" w:hAnsi="Times New Roman" w:cs="Times New Roman"/>
          <w:sz w:val="22"/>
          <w:szCs w:val="22"/>
        </w:rPr>
        <w:t>ом.</w:t>
      </w:r>
    </w:p>
    <w:p w14:paraId="73CEFEF5" w14:textId="77777777" w:rsidR="001566F9" w:rsidRPr="0041703F" w:rsidRDefault="001566F9" w:rsidP="001566F9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6717F88F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1DA77405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На момент заключения Договора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ознакомлен с ЛНА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а в части, относящейся к деятельности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а.</w:t>
      </w:r>
    </w:p>
    <w:p w14:paraId="3C1AB723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ом изменений или дополнений в ЛНА, введения в действие новых ЛНА в области АТБ,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обязуется руководствоваться ЛНА, опубликованными на веб-сайте: </w:t>
      </w:r>
      <w:hyperlink r:id="rId13" w:history="1">
        <w:r w:rsidRPr="0041703F">
          <w:rPr>
            <w:rFonts w:ascii="Times New Roman" w:eastAsia="Times New Roman" w:hAnsi="Times New Roman" w:cs="Times New Roman"/>
            <w:color w:val="0000FF"/>
            <w:sz w:val="22"/>
            <w:szCs w:val="22"/>
            <w:u w:val="single"/>
            <w:lang w:eastAsia="en-US"/>
          </w:rPr>
          <w:t>http</w:t>
        </w:r>
        <w:r w:rsidRPr="0041703F">
          <w:rPr>
            <w:rFonts w:ascii="Times New Roman" w:eastAsia="Times New Roman" w:hAnsi="Times New Roman" w:cs="Times New Roman"/>
            <w:color w:val="0000FF"/>
            <w:sz w:val="22"/>
            <w:szCs w:val="22"/>
            <w:u w:val="single"/>
            <w:lang w:val="en-US" w:eastAsia="en-US"/>
          </w:rPr>
          <w:t>s</w:t>
        </w:r>
        <w:r w:rsidRPr="0041703F">
          <w:rPr>
            <w:rFonts w:ascii="Times New Roman" w:eastAsia="Times New Roman" w:hAnsi="Times New Roman" w:cs="Times New Roman"/>
            <w:color w:val="0000FF"/>
            <w:sz w:val="22"/>
            <w:szCs w:val="22"/>
            <w:u w:val="single"/>
            <w:lang w:eastAsia="en-US"/>
          </w:rPr>
          <w:t>://www.irkutskenergo.ru/qa/6458.html</w:t>
        </w:r>
      </w:hyperlink>
      <w:r w:rsidRPr="0041703F">
        <w:rPr>
          <w:rFonts w:ascii="Times New Roman" w:eastAsia="Times New Roman" w:hAnsi="Times New Roman" w:cs="Times New Roman"/>
          <w:color w:val="C00000"/>
          <w:sz w:val="22"/>
          <w:szCs w:val="22"/>
          <w:vertAlign w:val="superscript"/>
        </w:rPr>
        <w:footnoteReference w:id="1"/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67F092F4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целях выполнения требований настоящего Соглашения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обеспечить участие своего представителя, в случае приглашения, в совещаниях по вопросам АТБ, проводимых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ом.</w:t>
      </w:r>
    </w:p>
    <w:p w14:paraId="1342814C" w14:textId="77777777" w:rsidR="001566F9" w:rsidRPr="0041703F" w:rsidRDefault="00D207EB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1566F9"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ознакомить своих работников, а также работников Субподрядных организаций, привлекаемых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1566F9" w:rsidRPr="0041703F">
        <w:rPr>
          <w:rFonts w:ascii="Times New Roman" w:eastAsia="Times New Roman" w:hAnsi="Times New Roman" w:cs="Times New Roman"/>
          <w:sz w:val="22"/>
          <w:szCs w:val="22"/>
        </w:rPr>
        <w:t xml:space="preserve">ом, с требованиями настоящего Соглашения и ЛНА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1566F9" w:rsidRPr="0041703F">
        <w:rPr>
          <w:rFonts w:ascii="Times New Roman" w:eastAsia="Times New Roman" w:hAnsi="Times New Roman" w:cs="Times New Roman"/>
          <w:sz w:val="22"/>
          <w:szCs w:val="22"/>
        </w:rPr>
        <w:t>а в области АТБ.</w:t>
      </w:r>
    </w:p>
    <w:p w14:paraId="7966EE3D" w14:textId="77777777" w:rsidR="001566F9" w:rsidRPr="0041703F" w:rsidRDefault="001566F9" w:rsidP="001566F9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7CCE8BC0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 xml:space="preserve">Порядок взаимодействия </w:t>
      </w:r>
      <w:r w:rsidR="00D207EB">
        <w:rPr>
          <w:rFonts w:ascii="Times New Roman" w:eastAsia="Times New Roman" w:hAnsi="Times New Roman" w:cs="Times New Roman"/>
          <w:b/>
          <w:sz w:val="22"/>
          <w:szCs w:val="22"/>
        </w:rPr>
        <w:t>Генподрядчик</w:t>
      </w: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 xml:space="preserve">а и </w:t>
      </w:r>
      <w:r w:rsidR="00D207EB"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а</w:t>
      </w:r>
    </w:p>
    <w:p w14:paraId="1AD42CAE" w14:textId="77777777" w:rsidR="001566F9" w:rsidRPr="0041703F" w:rsidRDefault="00D207EB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1566F9" w:rsidRPr="0041703F">
        <w:rPr>
          <w:rFonts w:ascii="Times New Roman" w:eastAsia="Times New Roman" w:hAnsi="Times New Roman" w:cs="Times New Roman"/>
          <w:sz w:val="22"/>
          <w:szCs w:val="22"/>
        </w:rPr>
        <w:t xml:space="preserve">, совместно с представителем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1566F9" w:rsidRPr="0041703F">
        <w:rPr>
          <w:rFonts w:ascii="Times New Roman" w:eastAsia="Times New Roman" w:hAnsi="Times New Roman" w:cs="Times New Roman"/>
          <w:sz w:val="22"/>
          <w:szCs w:val="22"/>
        </w:rPr>
        <w:t xml:space="preserve">а, ведущим Работы на Объекте, в сроки, установленные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1566F9" w:rsidRPr="0041703F">
        <w:rPr>
          <w:rFonts w:ascii="Times New Roman" w:eastAsia="Times New Roman" w:hAnsi="Times New Roman" w:cs="Times New Roman"/>
          <w:sz w:val="22"/>
          <w:szCs w:val="22"/>
        </w:rPr>
        <w:t xml:space="preserve">ом, проводит инспекции (проверки) по производственным площадкам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1566F9" w:rsidRPr="0041703F">
        <w:rPr>
          <w:rFonts w:ascii="Times New Roman" w:eastAsia="Times New Roman" w:hAnsi="Times New Roman" w:cs="Times New Roman"/>
          <w:sz w:val="22"/>
          <w:szCs w:val="22"/>
        </w:rPr>
        <w:t xml:space="preserve">а.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1566F9" w:rsidRPr="0041703F">
        <w:rPr>
          <w:rFonts w:ascii="Times New Roman" w:eastAsia="Times New Roman" w:hAnsi="Times New Roman" w:cs="Times New Roman"/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1566F9" w:rsidRPr="0041703F">
        <w:rPr>
          <w:rFonts w:ascii="Times New Roman" w:eastAsia="Times New Roman" w:hAnsi="Times New Roman" w:cs="Times New Roman"/>
          <w:sz w:val="22"/>
          <w:szCs w:val="22"/>
        </w:rPr>
        <w:t>а и привлеченных им Субподрядных организаций в области АТБ.</w:t>
      </w:r>
    </w:p>
    <w:p w14:paraId="58C2C04A" w14:textId="77777777" w:rsidR="001566F9" w:rsidRPr="00B23412" w:rsidRDefault="001566F9" w:rsidP="001566F9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4257AFBF" w14:textId="77777777" w:rsidR="001566F9" w:rsidRPr="00B23412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Ответственность </w:t>
      </w:r>
      <w:r w:rsidR="00D207EB"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а</w:t>
      </w:r>
    </w:p>
    <w:p w14:paraId="38FE1C90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 или персоналом Субподрядной организации,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ом составляется Акт о нарушении режима допуска и пребывания на территории Объектов на объекте, участке, цехе 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по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форме Акта ОБРАЗЕЦ 1 (Приложение № </w:t>
      </w:r>
      <w:r w:rsidR="005E260E">
        <w:rPr>
          <w:rFonts w:ascii="Times New Roman" w:eastAsia="Times New Roman" w:hAnsi="Times New Roman" w:cs="Times New Roman"/>
          <w:sz w:val="22"/>
          <w:szCs w:val="22"/>
        </w:rPr>
        <w:t>11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i/>
          <w:sz w:val="22"/>
          <w:szCs w:val="22"/>
        </w:rPr>
        <w:t>)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079A828E" w14:textId="77777777" w:rsidR="001566F9" w:rsidRPr="00B23412" w:rsidRDefault="00D207EB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1566F9" w:rsidRPr="00B23412">
        <w:rPr>
          <w:rFonts w:ascii="Times New Roman" w:eastAsia="Times New Roman" w:hAnsi="Times New Roman" w:cs="Times New Roman"/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1566F9" w:rsidRPr="00B23412">
        <w:rPr>
          <w:rFonts w:ascii="Times New Roman" w:eastAsia="Times New Roman" w:hAnsi="Times New Roman" w:cs="Times New Roman"/>
          <w:sz w:val="22"/>
          <w:szCs w:val="22"/>
        </w:rPr>
        <w:t>а и/или направления Претензии об оплате штрафных санкций.</w:t>
      </w:r>
    </w:p>
    <w:p w14:paraId="4D8F2494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</w:t>
      </w:r>
      <w:r w:rsidR="005E260E">
        <w:rPr>
          <w:rFonts w:ascii="Times New Roman" w:eastAsia="Times New Roman" w:hAnsi="Times New Roman" w:cs="Times New Roman"/>
          <w:sz w:val="22"/>
          <w:szCs w:val="22"/>
        </w:rPr>
        <w:t>делены в Разделе 7 Приложения №11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Договору (Перечень требований к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у по охране труда, промышленной, экологической, пожарной и иной безопасности и ответственность за их нарушение и Перечень нарушений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ом (работниками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а, работниками Субподрядных организаций) режима допуска и пребывания на территории Объектов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а, установленных законодательством Российской Федерации и внутренними локальными нормативными актами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а).</w:t>
      </w:r>
    </w:p>
    <w:p w14:paraId="077B14F1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В случае однократных нарушений, не несущих риска привлечения к ответственности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 или причинения ущерба имуществу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 и окружающей среде, а также немедленного устранение в процессе проверки по усмотрению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а штраф может не начисляться.</w:t>
      </w:r>
    </w:p>
    <w:p w14:paraId="17DF067E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6.2. Независимо от периодичности нарушения (первое, второе, и т.д.) в случае, если нарушение повлекло причинение вреда здоровью сотрудника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а, сотрудника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вправе взыскать с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а неустойку в размере 1 000 000 (одного миллиона) рублей за каждое такое нарушение.</w:t>
      </w:r>
    </w:p>
    <w:p w14:paraId="6208D84D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6.3. В случае если нарушение повлекло причинение смерти сотруднику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а, сотруднику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 или любого третьего лица (в том числе сотруднику Субподрядной организации),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вправе взыскать с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а неустойку в размере 3 000 000 (трех миллионов) рублей.</w:t>
      </w:r>
    </w:p>
    <w:p w14:paraId="085EFB96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6.4 Ответственность в виде неустойки, предусмотренной в п. 6.2. и 6.3. Соглашения применяется вместо штрафа, предусмотренного в п. 7.</w:t>
      </w:r>
      <w:r w:rsidR="005E260E">
        <w:rPr>
          <w:rFonts w:ascii="Times New Roman" w:eastAsia="Times New Roman" w:hAnsi="Times New Roman" w:cs="Times New Roman"/>
          <w:sz w:val="22"/>
          <w:szCs w:val="22"/>
        </w:rPr>
        <w:t>1 и 7.2. Раздела 7 Приложения №11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настоящего Соглашения.</w:t>
      </w:r>
    </w:p>
    <w:p w14:paraId="3EE65567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 или Субподрядной организации, привлеченной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ом,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возмещает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у все понесенные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ом расходы на устранение последствий происшествий в области антитеррористической безопасности (в том числе, расходы, понесенные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ом в случае взыскания Государственными органами штрафных санкций), производит восстановительные работы за свой счет.</w:t>
      </w:r>
    </w:p>
    <w:p w14:paraId="256714D4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6.10.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вправе потребовать оплату штрафа от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а за каждый случай нарушения.</w:t>
      </w:r>
    </w:p>
    <w:p w14:paraId="7E96DCA2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6.11.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вправе в одностороннем порядке произвести удержание / зачет неустоек (штрафов, пеней) и / или убытков из любых сумм, причитающихся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у за выполненные и принятые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ом Работы, или (по усмотрению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а) потребовать выплаты сумм штрафов и / или убытков в течение 7 (семи) рабочих дней с даты их предъявления к оплате.</w:t>
      </w:r>
    </w:p>
    <w:p w14:paraId="7C9B27F6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675904F9" w14:textId="77777777" w:rsidR="001566F9" w:rsidRPr="00B23412" w:rsidRDefault="001566F9" w:rsidP="001566F9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7. Порядок фиксации нарушений, совершенных </w:t>
      </w:r>
      <w:r w:rsidR="00D207EB"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ом (работниками </w:t>
      </w:r>
      <w:r w:rsidR="00D207EB"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а, работниками Субподрядных организаций)</w:t>
      </w:r>
    </w:p>
    <w:p w14:paraId="5D20A0FE" w14:textId="77777777" w:rsidR="001566F9" w:rsidRPr="00B23412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ab/>
        <w:t>7.1. При обнаружении факта допущения нарушения (-</w:t>
      </w:r>
      <w:proofErr w:type="spellStart"/>
      <w:r w:rsidRPr="00B23412">
        <w:rPr>
          <w:rFonts w:ascii="Times New Roman" w:eastAsia="Times New Roman" w:hAnsi="Times New Roman" w:cs="Times New Roman"/>
          <w:sz w:val="22"/>
          <w:szCs w:val="22"/>
        </w:rPr>
        <w:t>ий</w:t>
      </w:r>
      <w:proofErr w:type="spellEnd"/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) персоналом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 или персоналом Субподрядной организации, уполномоченным лицом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 (руководителем филиала, любого подразделения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а; линейным руководителем (начальником цеха, отдела, производственного участка, службы;  ответственным за работу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а, сторонних организаций персоналом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а, установленных законодательством Российской Федерации и внутренними локальными нормативными актами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а составляет Акт  проверки всех выявленных замечаний (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форма Акта ОБРАЗЕЦ 1 содержится в Приложении № </w:t>
      </w:r>
      <w:r w:rsidR="005E260E">
        <w:rPr>
          <w:rFonts w:ascii="Times New Roman" w:eastAsia="Times New Roman" w:hAnsi="Times New Roman" w:cs="Times New Roman"/>
          <w:b/>
          <w:i/>
          <w:sz w:val="22"/>
          <w:szCs w:val="22"/>
        </w:rPr>
        <w:t>11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47CD16A0" w14:textId="77777777" w:rsidR="001566F9" w:rsidRPr="00B23412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         7.2.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21E9D69D" w14:textId="77777777" w:rsidR="001566F9" w:rsidRPr="00B23412" w:rsidRDefault="001566F9" w:rsidP="001566F9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14:paraId="22DAFA63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а); уполномоченное лицо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проводившее проверку;  </w:t>
      </w:r>
    </w:p>
    <w:p w14:paraId="45C46807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14:paraId="1AD7BA00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6107433A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6EAAEEDF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2E9AC2F2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023580FB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59A1C019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7.4. </w:t>
      </w:r>
      <w:r w:rsidRPr="00923739">
        <w:rPr>
          <w:rFonts w:ascii="Times New Roman" w:eastAsia="Times New Roman" w:hAnsi="Times New Roman" w:cs="Times New Roman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 ответственным руководителем работ и/или производителем работ.    </w:t>
      </w:r>
    </w:p>
    <w:p w14:paraId="2D5371A7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7.5. В случае отказа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753BD3BB" w14:textId="77777777" w:rsidR="001566F9" w:rsidRPr="00923739" w:rsidRDefault="001566F9" w:rsidP="001566F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 xml:space="preserve">8. Порядок привлечения к ответственности за нарушение совершенных </w:t>
      </w:r>
      <w:r w:rsidR="00D207EB"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 xml:space="preserve">ом (работниками </w:t>
      </w:r>
      <w:r w:rsidR="00D207EB"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а, работниками Субподрядных организаций)</w:t>
      </w:r>
    </w:p>
    <w:p w14:paraId="13369264" w14:textId="77777777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ом Акт проверки в течение 2-х рабочих дней передается куратору (ответственному лицу) Договора.  </w:t>
      </w:r>
    </w:p>
    <w:p w14:paraId="2F9AB7B5" w14:textId="77777777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8.2.  На основании Акта проверки, куратором (ответственным лицом) Договора, оформляется и направляется в адрес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 заказным письмом с уведомлением о доставке.  </w:t>
      </w:r>
    </w:p>
    <w:p w14:paraId="5D866921" w14:textId="77777777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8.3.  В Претензии указываются сведения о нарушенном (-ых)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>ом требовании (</w:t>
      </w:r>
      <w:proofErr w:type="spellStart"/>
      <w:r w:rsidRPr="00923739">
        <w:rPr>
          <w:rFonts w:ascii="Times New Roman" w:eastAsia="Times New Roman" w:hAnsi="Times New Roman" w:cs="Times New Roman"/>
          <w:sz w:val="22"/>
          <w:szCs w:val="22"/>
        </w:rPr>
        <w:t>иях</w:t>
      </w:r>
      <w:proofErr w:type="spellEnd"/>
      <w:r w:rsidRPr="00923739">
        <w:rPr>
          <w:rFonts w:ascii="Times New Roman" w:eastAsia="Times New Roman" w:hAnsi="Times New Roman" w:cs="Times New Roman"/>
          <w:sz w:val="22"/>
          <w:szCs w:val="22"/>
        </w:rPr>
        <w:t>) антитеррористической безопасности, указа</w:t>
      </w:r>
      <w:r w:rsidR="005E260E">
        <w:rPr>
          <w:rFonts w:ascii="Times New Roman" w:eastAsia="Times New Roman" w:hAnsi="Times New Roman" w:cs="Times New Roman"/>
          <w:sz w:val="22"/>
          <w:szCs w:val="22"/>
        </w:rPr>
        <w:t>нных в Разделе 7 Приложения № 11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 </w:t>
      </w:r>
      <w:proofErr w:type="gramStart"/>
      <w:r w:rsidRPr="00923739">
        <w:rPr>
          <w:rFonts w:ascii="Times New Roman" w:eastAsia="Times New Roman" w:hAnsi="Times New Roman" w:cs="Times New Roman"/>
          <w:sz w:val="22"/>
          <w:szCs w:val="22"/>
        </w:rPr>
        <w:t>о  режиме</w:t>
      </w:r>
      <w:proofErr w:type="gram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допуска и пребывания на территории Объектов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а, законодательства Российской Федерации и иных внутренних локально- нормативных актов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а.  </w:t>
      </w:r>
    </w:p>
    <w:p w14:paraId="087BF0AE" w14:textId="77777777" w:rsidR="001566F9" w:rsidRPr="00923739" w:rsidRDefault="001566F9" w:rsidP="001566F9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8.4. В случае неудовлетворения </w:t>
      </w:r>
      <w:r w:rsidR="00D207EB">
        <w:rPr>
          <w:rFonts w:ascii="Times New Roman" w:eastAsia="Calibri" w:hAnsi="Times New Roman" w:cs="Times New Roman"/>
          <w:sz w:val="22"/>
          <w:szCs w:val="22"/>
        </w:rPr>
        <w:t>Субподрядчик</w:t>
      </w: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ом требований претензии </w:t>
      </w:r>
      <w:r w:rsidR="00D207EB">
        <w:rPr>
          <w:rFonts w:ascii="Times New Roman" w:eastAsia="Calibri" w:hAnsi="Times New Roman" w:cs="Times New Roman"/>
          <w:sz w:val="22"/>
          <w:szCs w:val="22"/>
        </w:rPr>
        <w:t>Генподрядчик</w:t>
      </w: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 вправе предъявить требования к </w:t>
      </w:r>
      <w:r w:rsidR="00D207EB">
        <w:rPr>
          <w:rFonts w:ascii="Times New Roman" w:eastAsia="Calibri" w:hAnsi="Times New Roman" w:cs="Times New Roman"/>
          <w:sz w:val="22"/>
          <w:szCs w:val="22"/>
        </w:rPr>
        <w:t>Субподрядчик</w:t>
      </w:r>
      <w:r w:rsidRPr="00923739">
        <w:rPr>
          <w:rFonts w:ascii="Times New Roman" w:eastAsia="Calibri" w:hAnsi="Times New Roman" w:cs="Times New Roman"/>
          <w:sz w:val="22"/>
          <w:szCs w:val="22"/>
        </w:rPr>
        <w:t>у в судебном порядке.</w:t>
      </w:r>
    </w:p>
    <w:p w14:paraId="15CD06F3" w14:textId="77777777" w:rsidR="001566F9" w:rsidRPr="00923739" w:rsidRDefault="001566F9" w:rsidP="001566F9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7590538B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14:paraId="3CE1EF56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 xml:space="preserve"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несет перед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>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42A78930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046D333" w14:textId="3346382B" w:rsidR="001566F9" w:rsidRPr="00923739" w:rsidRDefault="001566F9" w:rsidP="00460C7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 xml:space="preserve">9.2. </w:t>
      </w:r>
      <w:r w:rsidR="00460C7A" w:rsidRPr="00460C7A">
        <w:rPr>
          <w:rFonts w:ascii="Times New Roman" w:eastAsia="Times New Roman" w:hAnsi="Times New Roman" w:cs="Times New Roman"/>
          <w:sz w:val="22"/>
          <w:szCs w:val="22"/>
        </w:rPr>
        <w:t xml:space="preserve">Настоящее Соглашение составлено в </w:t>
      </w:r>
      <w:r w:rsidR="0044655F">
        <w:rPr>
          <w:rFonts w:ascii="Times New Roman" w:eastAsia="Times New Roman" w:hAnsi="Times New Roman" w:cs="Times New Roman"/>
          <w:sz w:val="22"/>
          <w:szCs w:val="22"/>
        </w:rPr>
        <w:t>2</w:t>
      </w:r>
      <w:r w:rsidR="00460C7A" w:rsidRPr="00460C7A">
        <w:rPr>
          <w:rFonts w:ascii="Times New Roman" w:eastAsia="Times New Roman" w:hAnsi="Times New Roman" w:cs="Times New Roman"/>
          <w:sz w:val="22"/>
          <w:szCs w:val="22"/>
        </w:rPr>
        <w:t xml:space="preserve"> (</w:t>
      </w:r>
      <w:r w:rsidR="0044655F">
        <w:rPr>
          <w:rFonts w:ascii="Times New Roman" w:eastAsia="Times New Roman" w:hAnsi="Times New Roman" w:cs="Times New Roman"/>
          <w:sz w:val="22"/>
          <w:szCs w:val="22"/>
        </w:rPr>
        <w:t>двух</w:t>
      </w:r>
      <w:r w:rsidR="00460C7A" w:rsidRPr="00460C7A">
        <w:rPr>
          <w:rFonts w:ascii="Times New Roman" w:eastAsia="Times New Roman" w:hAnsi="Times New Roman" w:cs="Times New Roman"/>
          <w:sz w:val="22"/>
          <w:szCs w:val="22"/>
        </w:rPr>
        <w:t xml:space="preserve">) экземплярах на русском языке, имеющих равную юридическую силу, каждый из которых является оригиналом, по 1 (одному) для каждой из Сторон, </w:t>
      </w:r>
      <w:r w:rsidR="005E260E">
        <w:rPr>
          <w:rFonts w:ascii="Times New Roman" w:eastAsia="Times New Roman" w:hAnsi="Times New Roman" w:cs="Times New Roman"/>
          <w:sz w:val="22"/>
          <w:szCs w:val="22"/>
        </w:rPr>
        <w:t>и 1 экземпляр для филиала ТЭЦ-6</w:t>
      </w:r>
      <w:r w:rsidR="00460C7A" w:rsidRPr="00460C7A">
        <w:rPr>
          <w:rFonts w:ascii="Times New Roman" w:eastAsia="Times New Roman" w:hAnsi="Times New Roman" w:cs="Times New Roman"/>
          <w:sz w:val="22"/>
          <w:szCs w:val="22"/>
        </w:rPr>
        <w:t xml:space="preserve"> ООО «Байкальская энергетическая компания» и является неотъемлемой частью Договора.</w:t>
      </w:r>
    </w:p>
    <w:p w14:paraId="2821206C" w14:textId="77777777" w:rsidR="001566F9" w:rsidRDefault="001566F9" w:rsidP="001566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  <w:lang w:val="en-US"/>
        </w:rPr>
      </w:pPr>
    </w:p>
    <w:p w14:paraId="19E5A15C" w14:textId="77777777" w:rsidR="00CC379B" w:rsidRPr="00923739" w:rsidRDefault="004647DE" w:rsidP="004647DE">
      <w:pPr>
        <w:tabs>
          <w:tab w:val="left" w:pos="78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  <w:lang w:val="en-US"/>
        </w:rPr>
      </w:pPr>
      <w:r>
        <w:rPr>
          <w:rFonts w:ascii="Times New Roman" w:eastAsia="Times New Roman" w:hAnsi="Times New Roman" w:cs="Times New Roman"/>
          <w:sz w:val="22"/>
          <w:szCs w:val="22"/>
          <w:lang w:val="en-US"/>
        </w:rPr>
        <w:tab/>
      </w:r>
    </w:p>
    <w:p w14:paraId="196BFCE6" w14:textId="77777777" w:rsidR="001566F9" w:rsidRPr="00923739" w:rsidRDefault="001566F9" w:rsidP="001566F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Подписи Сторон</w:t>
      </w:r>
    </w:p>
    <w:p w14:paraId="5ED1B90D" w14:textId="77777777" w:rsidR="00CC379B" w:rsidRPr="00923739" w:rsidRDefault="00CC379B" w:rsidP="001566F9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69D9CCEF" w14:textId="77777777" w:rsidR="0044655F" w:rsidRDefault="003A0BE9" w:rsidP="003A0BE9">
      <w:pPr>
        <w:keepNext/>
        <w:widowControl w:val="0"/>
        <w:tabs>
          <w:tab w:val="left" w:pos="288"/>
        </w:tabs>
        <w:spacing w:after="60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ab/>
      </w:r>
    </w:p>
    <w:tbl>
      <w:tblPr>
        <w:tblW w:w="9565" w:type="dxa"/>
        <w:tblInd w:w="108" w:type="dxa"/>
        <w:tblLook w:val="01E0" w:firstRow="1" w:lastRow="1" w:firstColumn="1" w:lastColumn="1" w:noHBand="0" w:noVBand="0"/>
      </w:tblPr>
      <w:tblGrid>
        <w:gridCol w:w="4178"/>
        <w:gridCol w:w="5387"/>
      </w:tblGrid>
      <w:tr w:rsidR="0044655F" w:rsidRPr="003107A8" w14:paraId="2DC6A791" w14:textId="77777777" w:rsidTr="00CA5DBE">
        <w:trPr>
          <w:trHeight w:val="1055"/>
        </w:trPr>
        <w:tc>
          <w:tcPr>
            <w:tcW w:w="4178" w:type="dxa"/>
          </w:tcPr>
          <w:p w14:paraId="6397D067" w14:textId="77777777" w:rsidR="0044655F" w:rsidRPr="003107A8" w:rsidRDefault="0044655F" w:rsidP="00CA5DBE">
            <w:pPr>
              <w:pStyle w:val="ac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Генподрядчик</w:t>
            </w:r>
            <w:r w:rsidRPr="003107A8">
              <w:rPr>
                <w:sz w:val="22"/>
                <w:szCs w:val="22"/>
              </w:rPr>
              <w:t>:</w:t>
            </w:r>
          </w:p>
          <w:p w14:paraId="5222E89E" w14:textId="77777777" w:rsidR="0044655F" w:rsidRDefault="0044655F" w:rsidP="00CA5DBE">
            <w:pPr>
              <w:pStyle w:val="ac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по производству - </w:t>
            </w:r>
          </w:p>
          <w:p w14:paraId="2042D024" w14:textId="77777777" w:rsidR="0044655F" w:rsidRPr="003107A8" w:rsidRDefault="0044655F" w:rsidP="00CA5DBE">
            <w:pPr>
              <w:pStyle w:val="ac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 инженер ООО «</w:t>
            </w:r>
            <w:proofErr w:type="spellStart"/>
            <w:r>
              <w:rPr>
                <w:sz w:val="22"/>
                <w:szCs w:val="22"/>
              </w:rPr>
              <w:t>БЭК-ремонт</w:t>
            </w:r>
            <w:proofErr w:type="spellEnd"/>
            <w:r>
              <w:rPr>
                <w:sz w:val="22"/>
                <w:szCs w:val="22"/>
              </w:rPr>
              <w:t xml:space="preserve">» </w:t>
            </w:r>
          </w:p>
          <w:p w14:paraId="3E37A748" w14:textId="77777777" w:rsidR="0044655F" w:rsidRPr="003107A8" w:rsidRDefault="0044655F" w:rsidP="00CA5DBE">
            <w:pPr>
              <w:pStyle w:val="ac"/>
              <w:jc w:val="both"/>
              <w:rPr>
                <w:sz w:val="22"/>
                <w:szCs w:val="22"/>
              </w:rPr>
            </w:pPr>
          </w:p>
          <w:p w14:paraId="78194374" w14:textId="77777777" w:rsidR="0044655F" w:rsidRPr="003107A8" w:rsidRDefault="0044655F" w:rsidP="00CA5DBE">
            <w:pPr>
              <w:pStyle w:val="ac"/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___________________</w:t>
            </w:r>
            <w:r>
              <w:rPr>
                <w:sz w:val="22"/>
                <w:szCs w:val="22"/>
              </w:rPr>
              <w:t xml:space="preserve">К.С. </w:t>
            </w:r>
            <w:proofErr w:type="spellStart"/>
            <w:r>
              <w:rPr>
                <w:sz w:val="22"/>
                <w:szCs w:val="22"/>
              </w:rPr>
              <w:t>Галянт</w:t>
            </w:r>
            <w:proofErr w:type="spellEnd"/>
          </w:p>
        </w:tc>
        <w:tc>
          <w:tcPr>
            <w:tcW w:w="5387" w:type="dxa"/>
          </w:tcPr>
          <w:p w14:paraId="7C3DB239" w14:textId="77777777" w:rsidR="0044655F" w:rsidRPr="003107A8" w:rsidRDefault="0044655F" w:rsidP="00CA5DBE">
            <w:pPr>
              <w:pStyle w:val="ac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Субподрядчик</w:t>
            </w:r>
            <w:r w:rsidRPr="003107A8">
              <w:rPr>
                <w:sz w:val="22"/>
                <w:szCs w:val="22"/>
              </w:rPr>
              <w:t>:</w:t>
            </w:r>
          </w:p>
          <w:p w14:paraId="65EB22ED" w14:textId="77777777" w:rsidR="0044655F" w:rsidRPr="0059671F" w:rsidRDefault="0044655F" w:rsidP="00CA5DBE">
            <w:pPr>
              <w:pStyle w:val="ac"/>
              <w:jc w:val="both"/>
              <w:rPr>
                <w:color w:val="FFFFFF" w:themeColor="background1"/>
                <w:sz w:val="22"/>
                <w:szCs w:val="22"/>
              </w:rPr>
            </w:pPr>
            <w:r w:rsidRPr="0059671F">
              <w:rPr>
                <w:color w:val="FFFFFF" w:themeColor="background1"/>
                <w:sz w:val="22"/>
                <w:szCs w:val="22"/>
              </w:rPr>
              <w:t xml:space="preserve">ООО </w:t>
            </w:r>
            <w:proofErr w:type="gramStart"/>
            <w:r w:rsidRPr="0059671F">
              <w:rPr>
                <w:color w:val="FFFFFF" w:themeColor="background1"/>
                <w:sz w:val="22"/>
                <w:szCs w:val="22"/>
              </w:rPr>
              <w:t>ПКЦ  «</w:t>
            </w:r>
            <w:proofErr w:type="spellStart"/>
            <w:proofErr w:type="gramEnd"/>
            <w:r w:rsidRPr="0059671F">
              <w:rPr>
                <w:color w:val="FFFFFF" w:themeColor="background1"/>
                <w:sz w:val="22"/>
                <w:szCs w:val="22"/>
              </w:rPr>
              <w:t>Энергоремонт</w:t>
            </w:r>
            <w:proofErr w:type="spellEnd"/>
            <w:r w:rsidRPr="0059671F">
              <w:rPr>
                <w:color w:val="FFFFFF" w:themeColor="background1"/>
                <w:sz w:val="22"/>
                <w:szCs w:val="22"/>
              </w:rPr>
              <w:t>»</w:t>
            </w:r>
          </w:p>
          <w:p w14:paraId="08A7BF6F" w14:textId="77777777" w:rsidR="0044655F" w:rsidRPr="0059671F" w:rsidRDefault="0044655F" w:rsidP="00CA5DBE">
            <w:pPr>
              <w:pStyle w:val="ac"/>
              <w:jc w:val="both"/>
              <w:rPr>
                <w:color w:val="FFFFFF" w:themeColor="background1"/>
                <w:sz w:val="22"/>
                <w:szCs w:val="22"/>
              </w:rPr>
            </w:pPr>
          </w:p>
          <w:p w14:paraId="2667B6EE" w14:textId="77777777" w:rsidR="0044655F" w:rsidRPr="003107A8" w:rsidRDefault="0044655F" w:rsidP="00CA5DBE">
            <w:pPr>
              <w:pStyle w:val="ac"/>
              <w:jc w:val="both"/>
              <w:rPr>
                <w:sz w:val="22"/>
                <w:szCs w:val="22"/>
              </w:rPr>
            </w:pPr>
          </w:p>
          <w:p w14:paraId="73E18560" w14:textId="77777777" w:rsidR="0044655F" w:rsidRPr="003107A8" w:rsidRDefault="0044655F" w:rsidP="00CA5DBE">
            <w:pPr>
              <w:pStyle w:val="ac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1152F">
              <w:rPr>
                <w:sz w:val="22"/>
                <w:szCs w:val="22"/>
              </w:rPr>
              <w:t>___________________</w:t>
            </w:r>
            <w:r w:rsidRPr="00D55ACC">
              <w:rPr>
                <w:sz w:val="21"/>
                <w:szCs w:val="21"/>
              </w:rPr>
              <w:t>___</w:t>
            </w:r>
            <w:bookmarkStart w:id="4" w:name="_GoBack"/>
            <w:r w:rsidRPr="0059671F">
              <w:rPr>
                <w:color w:val="FFFFFF" w:themeColor="background1"/>
                <w:sz w:val="22"/>
                <w:szCs w:val="22"/>
              </w:rPr>
              <w:t xml:space="preserve">В.Ю.Минин </w:t>
            </w:r>
            <w:bookmarkEnd w:id="4"/>
          </w:p>
        </w:tc>
      </w:tr>
    </w:tbl>
    <w:p w14:paraId="39172A89" w14:textId="77777777" w:rsidR="0044655F" w:rsidRDefault="0044655F" w:rsidP="0044655F">
      <w:pPr>
        <w:pStyle w:val="SCH"/>
        <w:numPr>
          <w:ilvl w:val="0"/>
          <w:numId w:val="0"/>
        </w:numPr>
        <w:tabs>
          <w:tab w:val="left" w:pos="240"/>
        </w:tabs>
        <w:spacing w:before="120" w:line="240" w:lineRule="auto"/>
        <w:jc w:val="left"/>
        <w:rPr>
          <w:b w:val="0"/>
          <w:sz w:val="18"/>
          <w:szCs w:val="18"/>
        </w:rPr>
      </w:pPr>
      <w:r>
        <w:rPr>
          <w:sz w:val="22"/>
          <w:szCs w:val="22"/>
        </w:rPr>
        <w:tab/>
      </w:r>
      <w:r w:rsidRPr="00377F99">
        <w:rPr>
          <w:b w:val="0"/>
          <w:sz w:val="18"/>
          <w:szCs w:val="18"/>
        </w:rPr>
        <w:t xml:space="preserve">Действующий на основании </w:t>
      </w:r>
    </w:p>
    <w:p w14:paraId="48C7A0D6" w14:textId="77777777" w:rsidR="0044655F" w:rsidRPr="00377F99" w:rsidRDefault="0044655F" w:rsidP="0044655F">
      <w:pPr>
        <w:pStyle w:val="SCH"/>
        <w:numPr>
          <w:ilvl w:val="0"/>
          <w:numId w:val="0"/>
        </w:numPr>
        <w:tabs>
          <w:tab w:val="left" w:pos="240"/>
        </w:tabs>
        <w:spacing w:before="120" w:line="240" w:lineRule="auto"/>
        <w:jc w:val="left"/>
        <w:rPr>
          <w:b w:val="0"/>
          <w:sz w:val="18"/>
          <w:szCs w:val="18"/>
        </w:rPr>
      </w:pPr>
      <w:r w:rsidRPr="00377F99">
        <w:rPr>
          <w:b w:val="0"/>
          <w:sz w:val="18"/>
          <w:szCs w:val="18"/>
        </w:rPr>
        <w:t>доверенности №</w:t>
      </w:r>
      <w:r>
        <w:rPr>
          <w:b w:val="0"/>
          <w:sz w:val="18"/>
          <w:szCs w:val="18"/>
        </w:rPr>
        <w:t>7</w:t>
      </w:r>
      <w:r w:rsidRPr="00377F99">
        <w:rPr>
          <w:b w:val="0"/>
          <w:sz w:val="18"/>
          <w:szCs w:val="18"/>
        </w:rPr>
        <w:t>5 от 1</w:t>
      </w:r>
      <w:r>
        <w:rPr>
          <w:b w:val="0"/>
          <w:sz w:val="18"/>
          <w:szCs w:val="18"/>
        </w:rPr>
        <w:t>7</w:t>
      </w:r>
      <w:r w:rsidRPr="00377F99">
        <w:rPr>
          <w:b w:val="0"/>
          <w:sz w:val="18"/>
          <w:szCs w:val="18"/>
        </w:rPr>
        <w:t>.0</w:t>
      </w:r>
      <w:r>
        <w:rPr>
          <w:b w:val="0"/>
          <w:sz w:val="18"/>
          <w:szCs w:val="18"/>
        </w:rPr>
        <w:t>4</w:t>
      </w:r>
      <w:r w:rsidRPr="00377F99">
        <w:rPr>
          <w:b w:val="0"/>
          <w:sz w:val="18"/>
          <w:szCs w:val="18"/>
        </w:rPr>
        <w:t>.2023 г.</w:t>
      </w:r>
    </w:p>
    <w:p w14:paraId="2EB51C16" w14:textId="1C404D15" w:rsidR="003A0BE9" w:rsidRDefault="003A0BE9" w:rsidP="003A0BE9">
      <w:pPr>
        <w:keepNext/>
        <w:widowControl w:val="0"/>
        <w:tabs>
          <w:tab w:val="left" w:pos="288"/>
        </w:tabs>
        <w:spacing w:after="60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p w14:paraId="578B7525" w14:textId="77777777" w:rsidR="003152A8" w:rsidRDefault="003152A8" w:rsidP="003A0BE9">
      <w:pPr>
        <w:keepNext/>
        <w:widowControl w:val="0"/>
        <w:tabs>
          <w:tab w:val="left" w:pos="288"/>
        </w:tabs>
        <w:spacing w:after="60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sectPr w:rsidR="003152A8" w:rsidSect="0044655F">
      <w:headerReference w:type="default" r:id="rId14"/>
      <w:pgSz w:w="11906" w:h="16838"/>
      <w:pgMar w:top="1134" w:right="99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B11ADC" w14:textId="77777777" w:rsidR="00616613" w:rsidRDefault="00616613" w:rsidP="003152A8">
      <w:pPr>
        <w:spacing w:after="0" w:line="240" w:lineRule="auto"/>
      </w:pPr>
      <w:r>
        <w:separator/>
      </w:r>
    </w:p>
  </w:endnote>
  <w:endnote w:type="continuationSeparator" w:id="0">
    <w:p w14:paraId="167C085E" w14:textId="77777777" w:rsidR="00616613" w:rsidRDefault="00616613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19E7C8" w14:textId="77777777" w:rsidR="00616613" w:rsidRDefault="00616613" w:rsidP="003152A8">
      <w:pPr>
        <w:spacing w:after="0" w:line="240" w:lineRule="auto"/>
      </w:pPr>
      <w:r>
        <w:separator/>
      </w:r>
    </w:p>
  </w:footnote>
  <w:footnote w:type="continuationSeparator" w:id="0">
    <w:p w14:paraId="5A65C938" w14:textId="77777777" w:rsidR="00616613" w:rsidRDefault="00616613" w:rsidP="003152A8">
      <w:pPr>
        <w:spacing w:after="0" w:line="240" w:lineRule="auto"/>
      </w:pPr>
      <w:r>
        <w:continuationSeparator/>
      </w:r>
    </w:p>
  </w:footnote>
  <w:footnote w:id="1">
    <w:p w14:paraId="20001C7B" w14:textId="77777777" w:rsidR="001566F9" w:rsidRPr="0091216E" w:rsidRDefault="001566F9" w:rsidP="0091216E">
      <w:pPr>
        <w:pStyle w:val="a4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EB4BAA" w14:textId="1E008B98" w:rsidR="00460C7A" w:rsidRPr="00460C7A" w:rsidRDefault="00460C7A" w:rsidP="00460C7A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</w:rPr>
    </w:pPr>
    <w:r w:rsidRPr="00460C7A">
      <w:rPr>
        <w:rFonts w:ascii="Times New Roman" w:eastAsia="Times New Roman" w:hAnsi="Times New Roman" w:cs="Times New Roman"/>
        <w:i/>
      </w:rPr>
      <w:t xml:space="preserve">Договор </w:t>
    </w:r>
    <w:r w:rsidR="00D207EB">
      <w:rPr>
        <w:rFonts w:ascii="Times New Roman" w:eastAsia="Times New Roman" w:hAnsi="Times New Roman" w:cs="Times New Roman"/>
        <w:i/>
      </w:rPr>
      <w:t>суб</w:t>
    </w:r>
    <w:r w:rsidRPr="00460C7A">
      <w:rPr>
        <w:rFonts w:ascii="Times New Roman" w:eastAsia="Times New Roman" w:hAnsi="Times New Roman" w:cs="Times New Roman"/>
        <w:i/>
      </w:rPr>
      <w:t xml:space="preserve">подряда </w:t>
    </w:r>
    <w:r w:rsidR="005E260E">
      <w:rPr>
        <w:rFonts w:ascii="Times New Roman" w:eastAsia="Times New Roman" w:hAnsi="Times New Roman" w:cs="Times New Roman"/>
        <w:i/>
      </w:rPr>
      <w:t>№</w:t>
    </w:r>
    <w:r w:rsidR="0044655F" w:rsidRPr="009A2DBE">
      <w:rPr>
        <w:sz w:val="22"/>
        <w:szCs w:val="22"/>
      </w:rPr>
      <w:t>5КС-ТЭЦ-6_22-СП</w:t>
    </w:r>
    <w:r w:rsidR="0059671F">
      <w:rPr>
        <w:sz w:val="22"/>
        <w:szCs w:val="22"/>
      </w:rPr>
      <w:t>2</w:t>
    </w:r>
    <w:r w:rsidR="0044655F">
      <w:rPr>
        <w:sz w:val="22"/>
        <w:szCs w:val="22"/>
      </w:rPr>
      <w:t xml:space="preserve"> </w:t>
    </w:r>
    <w:r w:rsidRPr="00460C7A">
      <w:rPr>
        <w:rFonts w:ascii="Times New Roman" w:eastAsia="Times New Roman" w:hAnsi="Times New Roman" w:cs="Times New Roman"/>
        <w:i/>
      </w:rPr>
      <w:t xml:space="preserve">от </w:t>
    </w:r>
    <w:r w:rsidRPr="00460C7A">
      <w:rPr>
        <w:rFonts w:ascii="Times New Roman" w:eastAsia="Times New Roman" w:hAnsi="Times New Roman" w:cs="Times New Roman"/>
      </w:rPr>
      <w:t>«____» ______________ 202</w:t>
    </w:r>
    <w:r w:rsidR="00FA7D3B">
      <w:rPr>
        <w:rFonts w:ascii="Times New Roman" w:eastAsia="Times New Roman" w:hAnsi="Times New Roman" w:cs="Times New Roman"/>
      </w:rPr>
      <w:t>3</w:t>
    </w:r>
    <w:r w:rsidRPr="00460C7A">
      <w:rPr>
        <w:rFonts w:ascii="Times New Roman" w:eastAsia="Times New Roman" w:hAnsi="Times New Roman" w:cs="Times New Roman"/>
        <w:i/>
      </w:rPr>
      <w:t>г.</w:t>
    </w:r>
  </w:p>
  <w:p w14:paraId="37C27F57" w14:textId="77777777" w:rsidR="00460C7A" w:rsidRDefault="00460C7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7"/>
  </w:num>
  <w:num w:numId="4">
    <w:abstractNumId w:val="4"/>
  </w:num>
  <w:num w:numId="5">
    <w:abstractNumId w:val="2"/>
  </w:num>
  <w:num w:numId="6">
    <w:abstractNumId w:val="6"/>
  </w:num>
  <w:num w:numId="7">
    <w:abstractNumId w:val="8"/>
  </w:num>
  <w:num w:numId="8">
    <w:abstractNumId w:val="1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13169"/>
    <w:rsid w:val="000424D5"/>
    <w:rsid w:val="00061AC3"/>
    <w:rsid w:val="000A2551"/>
    <w:rsid w:val="0015581D"/>
    <w:rsid w:val="001566F9"/>
    <w:rsid w:val="001F2AA9"/>
    <w:rsid w:val="00203BD4"/>
    <w:rsid w:val="00207227"/>
    <w:rsid w:val="00285F2F"/>
    <w:rsid w:val="002B7779"/>
    <w:rsid w:val="002D5FAE"/>
    <w:rsid w:val="003152A8"/>
    <w:rsid w:val="0033105E"/>
    <w:rsid w:val="00356C42"/>
    <w:rsid w:val="003A0BE9"/>
    <w:rsid w:val="00445224"/>
    <w:rsid w:val="0044655F"/>
    <w:rsid w:val="00460C7A"/>
    <w:rsid w:val="004647DE"/>
    <w:rsid w:val="00486E84"/>
    <w:rsid w:val="004B1204"/>
    <w:rsid w:val="005710C1"/>
    <w:rsid w:val="0059671F"/>
    <w:rsid w:val="005A08FC"/>
    <w:rsid w:val="005E260E"/>
    <w:rsid w:val="00616613"/>
    <w:rsid w:val="006377A9"/>
    <w:rsid w:val="00680DCE"/>
    <w:rsid w:val="00736292"/>
    <w:rsid w:val="007A6FEE"/>
    <w:rsid w:val="007C5CEE"/>
    <w:rsid w:val="00807D90"/>
    <w:rsid w:val="00867098"/>
    <w:rsid w:val="008F784F"/>
    <w:rsid w:val="0091216E"/>
    <w:rsid w:val="00967C53"/>
    <w:rsid w:val="00981937"/>
    <w:rsid w:val="009A12FC"/>
    <w:rsid w:val="009C317E"/>
    <w:rsid w:val="009F6E6B"/>
    <w:rsid w:val="00BA0A6C"/>
    <w:rsid w:val="00BB1964"/>
    <w:rsid w:val="00BB444E"/>
    <w:rsid w:val="00C36F79"/>
    <w:rsid w:val="00C44207"/>
    <w:rsid w:val="00CC379B"/>
    <w:rsid w:val="00CD47EE"/>
    <w:rsid w:val="00D0648D"/>
    <w:rsid w:val="00D207EB"/>
    <w:rsid w:val="00D336A7"/>
    <w:rsid w:val="00D37D99"/>
    <w:rsid w:val="00D77F5C"/>
    <w:rsid w:val="00DA3C9F"/>
    <w:rsid w:val="00DA75AD"/>
    <w:rsid w:val="00E7164E"/>
    <w:rsid w:val="00EB42A1"/>
    <w:rsid w:val="00F15436"/>
    <w:rsid w:val="00FA7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E2B62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460C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60C7A"/>
    <w:rPr>
      <w:rFonts w:eastAsiaTheme="minorEastAsia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460C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60C7A"/>
    <w:rPr>
      <w:rFonts w:eastAsiaTheme="minorEastAsia"/>
      <w:sz w:val="20"/>
      <w:szCs w:val="20"/>
      <w:lang w:eastAsia="ru-RU"/>
    </w:rPr>
  </w:style>
  <w:style w:type="paragraph" w:styleId="ac">
    <w:name w:val="Body Text"/>
    <w:aliases w:val="Знак,Знак Знак Знак, Знак Знак Знак, Знак"/>
    <w:basedOn w:val="a"/>
    <w:link w:val="ad"/>
    <w:uiPriority w:val="99"/>
    <w:rsid w:val="00D207E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aliases w:val="Знак Знак,Знак Знак Знак Знак, Знак Знак Знак Знак, Знак Знак"/>
    <w:basedOn w:val="a0"/>
    <w:link w:val="ac"/>
    <w:uiPriority w:val="99"/>
    <w:rsid w:val="00D207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H">
    <w:name w:val="SCH"/>
    <w:basedOn w:val="a"/>
    <w:link w:val="SCH0"/>
    <w:qFormat/>
    <w:rsid w:val="0044655F"/>
    <w:pPr>
      <w:numPr>
        <w:numId w:val="10"/>
      </w:numPr>
      <w:suppressAutoHyphens/>
      <w:autoSpaceDE w:val="0"/>
      <w:spacing w:line="276" w:lineRule="auto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44655F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irkutskenergo.ru/qa/6458.html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irkutskenergo.ru/qa/6458.htm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WUTACPQVHE7E-1195615845-9971</_dlc_DocId>
    <_dlc_DocIdUrl xmlns="30e719df-8a88-48c9-b375-63b80a03932c">
      <Url>http://uscportal.ie.corp/customers/_layouts/15/DocIdRedir.aspx?ID=WUTACPQVHE7E-1195615845-9971</Url>
      <Description>WUTACPQVHE7E-1195615845-9971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1FC34C-AC93-4F17-90AF-A623F23B06A7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805556C8-42FD-4C19-B7AF-D94C24DE4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5</Pages>
  <Words>2320</Words>
  <Characters>13225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Fedorova Inna</cp:lastModifiedBy>
  <cp:revision>28</cp:revision>
  <dcterms:created xsi:type="dcterms:W3CDTF">2021-09-21T07:11:00Z</dcterms:created>
  <dcterms:modified xsi:type="dcterms:W3CDTF">2023-06-20T05:43:00Z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18154a43-9ad1-4eb6-923a-bcc2e9833521</vt:lpwstr>
  </property>
</Properties>
</file>